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城市饮用水信息公开监测结果汇总表</w:t>
      </w:r>
    </w:p>
    <w:p>
      <w:pPr>
        <w:ind w:firstLine="42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asciiTheme="minorEastAsia" w:hAnsiTheme="minorEastAsia" w:eastAsiaTheme="minorEastAsia"/>
          <w:b/>
          <w:bCs/>
          <w:sz w:val="32"/>
          <w:szCs w:val="32"/>
        </w:rPr>
        <w:t>（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202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4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年度 第一季度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）</w:t>
      </w:r>
    </w:p>
    <w:p>
      <w:pPr>
        <w:ind w:firstLine="42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tbl>
      <w:tblPr>
        <w:tblStyle w:val="5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20"/>
        <w:gridCol w:w="945"/>
        <w:gridCol w:w="930"/>
        <w:gridCol w:w="915"/>
        <w:gridCol w:w="91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州市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监测单位</w:t>
            </w: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水厂数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（个）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出厂水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迪庆州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香格里拉市疾控中心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6</w:t>
            </w:r>
          </w:p>
        </w:tc>
        <w:tc>
          <w:tcPr>
            <w:tcW w:w="1068" w:type="dxa"/>
          </w:tcPr>
          <w:p>
            <w:pPr>
              <w:tabs>
                <w:tab w:val="left" w:pos="367"/>
              </w:tabs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tabs>
                <w:tab w:val="left" w:pos="314"/>
              </w:tabs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keepLines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合计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</w:tbl>
    <w:p>
      <w:pPr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填表说明：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1、判定依据为《生活饮用水卫生标准》（GB5749-2022）表1的限值。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2、一件水样的所检测指标均未出现超标，则认为该水样合格；所检指标有一项超标则判定该水样为不合格。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3、每季度上报一次。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</w:p>
    <w:p>
      <w:pPr>
        <w:ind w:firstLine="420"/>
        <w:rPr>
          <w:rFonts w:asciiTheme="minorEastAsia" w:hAnsiTheme="minorEastAsia" w:eastAsiaTheme="minor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hNzM4MDgzMDc3MWE1OGMxZjg0MWY3Nzk1ZTJlM2MifQ=="/>
  </w:docVars>
  <w:rsids>
    <w:rsidRoot w:val="00AA17A7"/>
    <w:rsid w:val="000124E2"/>
    <w:rsid w:val="000B261B"/>
    <w:rsid w:val="0012667F"/>
    <w:rsid w:val="0019325B"/>
    <w:rsid w:val="001C5A4E"/>
    <w:rsid w:val="001D0547"/>
    <w:rsid w:val="00206760"/>
    <w:rsid w:val="002838AB"/>
    <w:rsid w:val="002E3AB1"/>
    <w:rsid w:val="002E5EBD"/>
    <w:rsid w:val="002F7B8A"/>
    <w:rsid w:val="0030000B"/>
    <w:rsid w:val="003408E2"/>
    <w:rsid w:val="00350E46"/>
    <w:rsid w:val="00371E99"/>
    <w:rsid w:val="00384CC6"/>
    <w:rsid w:val="003C1607"/>
    <w:rsid w:val="003F48C2"/>
    <w:rsid w:val="004F6CC2"/>
    <w:rsid w:val="005B4B80"/>
    <w:rsid w:val="005D0E16"/>
    <w:rsid w:val="00645441"/>
    <w:rsid w:val="0068068C"/>
    <w:rsid w:val="006B0366"/>
    <w:rsid w:val="006C1F69"/>
    <w:rsid w:val="006E781C"/>
    <w:rsid w:val="00733235"/>
    <w:rsid w:val="007A16E0"/>
    <w:rsid w:val="008335F3"/>
    <w:rsid w:val="0087100B"/>
    <w:rsid w:val="008C54D7"/>
    <w:rsid w:val="008D5661"/>
    <w:rsid w:val="008F66FE"/>
    <w:rsid w:val="009978D8"/>
    <w:rsid w:val="00A971DB"/>
    <w:rsid w:val="00AA17A7"/>
    <w:rsid w:val="00AB1022"/>
    <w:rsid w:val="00AC7B81"/>
    <w:rsid w:val="00AF4943"/>
    <w:rsid w:val="00B47850"/>
    <w:rsid w:val="00BC33BB"/>
    <w:rsid w:val="00BE7D7F"/>
    <w:rsid w:val="00CB1061"/>
    <w:rsid w:val="00CB469A"/>
    <w:rsid w:val="00D924BF"/>
    <w:rsid w:val="00E35562"/>
    <w:rsid w:val="00E87A21"/>
    <w:rsid w:val="00F01BA1"/>
    <w:rsid w:val="02C51656"/>
    <w:rsid w:val="04172C69"/>
    <w:rsid w:val="0E9F702D"/>
    <w:rsid w:val="10BA1914"/>
    <w:rsid w:val="10C36704"/>
    <w:rsid w:val="13EC5F71"/>
    <w:rsid w:val="18860515"/>
    <w:rsid w:val="1B6328FE"/>
    <w:rsid w:val="2E9173F4"/>
    <w:rsid w:val="320D7387"/>
    <w:rsid w:val="322841C1"/>
    <w:rsid w:val="36D55ADC"/>
    <w:rsid w:val="381C6576"/>
    <w:rsid w:val="3B3D6F2F"/>
    <w:rsid w:val="3D9A6893"/>
    <w:rsid w:val="4116496D"/>
    <w:rsid w:val="418A4550"/>
    <w:rsid w:val="42112C69"/>
    <w:rsid w:val="42D261AF"/>
    <w:rsid w:val="43F565F9"/>
    <w:rsid w:val="49CD147E"/>
    <w:rsid w:val="4EDF7A6B"/>
    <w:rsid w:val="51F25A25"/>
    <w:rsid w:val="52332B14"/>
    <w:rsid w:val="53513EE3"/>
    <w:rsid w:val="53E21FCA"/>
    <w:rsid w:val="54F33B2C"/>
    <w:rsid w:val="56FF2E93"/>
    <w:rsid w:val="57E53BB6"/>
    <w:rsid w:val="60DB5E02"/>
    <w:rsid w:val="6166423A"/>
    <w:rsid w:val="66B9305E"/>
    <w:rsid w:val="70DD330F"/>
    <w:rsid w:val="731D77EC"/>
    <w:rsid w:val="7B966159"/>
    <w:rsid w:val="7D1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377</Characters>
  <Lines>3</Lines>
  <Paragraphs>1</Paragraphs>
  <TotalTime>101</TotalTime>
  <ScaleCrop>false</ScaleCrop>
  <LinksUpToDate>false</LinksUpToDate>
  <CharactersWithSpaces>442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2018-05-10T01:12:00Z</dcterms:created>
  <dc:creator>张旭辉</dc:creator>
  <cp:lastModifiedBy>Administrator</cp:lastModifiedBy>
  <cp:lastPrinted>2024-09-27T00:56:00Z</cp:lastPrinted>
  <dcterms:modified xsi:type="dcterms:W3CDTF">2024-10-09T06:39:11Z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8EE81DECEB9E41C2AE7460C513D96B5F</vt:lpwstr>
  </property>
</Properties>
</file>