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0D9EE5">
      <w:pPr>
        <w:pStyle w:val="2"/>
        <w:bidi w:val="0"/>
        <w:outlineLvl w:val="9"/>
        <w:rPr>
          <w:rFonts w:hint="eastAsia" w:ascii="微软雅黑" w:hAnsi="微软雅黑" w:eastAsia="微软雅黑" w:cs="微软雅黑"/>
        </w:rPr>
      </w:pPr>
      <w:r>
        <w:rPr>
          <w:rFonts w:hint="eastAsia" w:ascii="微软雅黑" w:hAnsi="微软雅黑" w:eastAsia="微软雅黑" w:cs="微软雅黑"/>
          <w:lang w:val="en-US" w:eastAsia="zh-CN"/>
        </w:rPr>
        <w:t>深刻领会习近平总书记考察云南重要讲话精神的丰富内涵和实践要求</w:t>
      </w:r>
    </w:p>
    <w:p w14:paraId="1FA7B16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微软雅黑" w:hAnsi="微软雅黑" w:eastAsia="微软雅黑" w:cs="微软雅黑"/>
          <w:sz w:val="28"/>
          <w:szCs w:val="28"/>
        </w:rPr>
      </w:pPr>
    </w:p>
    <w:p w14:paraId="1F773E4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560" w:firstLineChars="200"/>
        <w:rPr>
          <w:rFonts w:hint="eastAsia" w:ascii="微软雅黑" w:hAnsi="微软雅黑" w:eastAsia="微软雅黑" w:cs="微软雅黑"/>
          <w:sz w:val="28"/>
          <w:szCs w:val="28"/>
        </w:rPr>
      </w:pPr>
      <w:r>
        <w:rPr>
          <w:rFonts w:hint="eastAsia" w:ascii="微软雅黑" w:hAnsi="微软雅黑" w:eastAsia="微软雅黑" w:cs="微软雅黑"/>
          <w:b/>
          <w:bCs/>
          <w:sz w:val="28"/>
          <w:szCs w:val="28"/>
          <w:lang w:val="en-US" w:eastAsia="zh-CN"/>
        </w:rPr>
        <w:t>摘要：</w:t>
      </w:r>
      <w:r>
        <w:rPr>
          <w:rFonts w:hint="eastAsia" w:ascii="微软雅黑" w:hAnsi="微软雅黑" w:eastAsia="微软雅黑" w:cs="微软雅黑"/>
          <w:sz w:val="28"/>
          <w:szCs w:val="28"/>
        </w:rPr>
        <w:t>2025年3月19日至20日，习近平总书记在党的十八大以来第三次亲临云南考察，充分体现了习近平总书记对云南各族人民念兹在兹的深切关怀。习近平总书记考察云南重要讲话高屋建瓴、思想深邃、内涵丰富，深刻回答了中国式现代化进程中云南做什么、怎么做等重大问题，对云南产业发展、对外开放、生态保护、民族团结和党的建设等工作作出重要指示，谋划了符合云南省情特点的区域布局，彰显了云南经济社会发展在全国发展大局中的地位作用。</w:t>
      </w:r>
    </w:p>
    <w:p w14:paraId="71711857">
      <w:pPr>
        <w:pStyle w:val="3"/>
        <w:bidi w:val="0"/>
        <w:ind w:firstLine="640" w:firstLineChars="200"/>
        <w:outlineLvl w:val="0"/>
        <w:rPr>
          <w:rFonts w:hint="eastAsia" w:ascii="微软雅黑" w:hAnsi="微软雅黑" w:eastAsia="微软雅黑" w:cs="微软雅黑"/>
        </w:rPr>
      </w:pPr>
      <w:r>
        <w:rPr>
          <w:rFonts w:hint="eastAsia" w:ascii="微软雅黑" w:hAnsi="微软雅黑" w:eastAsia="微软雅黑" w:cs="微软雅黑"/>
          <w:lang w:val="en-US" w:eastAsia="zh-CN"/>
        </w:rPr>
        <w:t>一、</w:t>
      </w:r>
      <w:r>
        <w:rPr>
          <w:rFonts w:hint="eastAsia" w:ascii="微软雅黑" w:hAnsi="微软雅黑" w:eastAsia="微软雅黑" w:cs="微软雅黑"/>
        </w:rPr>
        <w:t>学习领会习近平总书记考察云南重要讲话精神的丰富内涵，要从</w:t>
      </w:r>
      <w:r>
        <w:rPr>
          <w:rFonts w:hint="eastAsia" w:ascii="微软雅黑" w:hAnsi="微软雅黑" w:eastAsia="微软雅黑" w:cs="微软雅黑"/>
          <w:lang w:val="en-US" w:eastAsia="zh-CN"/>
        </w:rPr>
        <w:t>三</w:t>
      </w:r>
      <w:r>
        <w:rPr>
          <w:rFonts w:hint="eastAsia" w:ascii="微软雅黑" w:hAnsi="微软雅黑" w:eastAsia="微软雅黑" w:cs="微软雅黑"/>
        </w:rPr>
        <w:t>个重要关系来把握</w:t>
      </w:r>
    </w:p>
    <w:p w14:paraId="7B3B360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leftChars="0" w:right="0" w:rightChars="0" w:firstLine="420" w:firstLineChars="0"/>
        <w:outlineLvl w:val="1"/>
        <w:rPr>
          <w:rFonts w:hint="eastAsia" w:ascii="微软雅黑" w:hAnsi="微软雅黑" w:eastAsia="微软雅黑" w:cs="微软雅黑"/>
          <w:sz w:val="30"/>
          <w:szCs w:val="30"/>
        </w:rPr>
      </w:pPr>
      <w:r>
        <w:rPr>
          <w:rFonts w:hint="eastAsia" w:ascii="微软雅黑" w:hAnsi="微软雅黑" w:eastAsia="微软雅黑" w:cs="微软雅黑"/>
          <w:b/>
          <w:bCs/>
          <w:sz w:val="30"/>
          <w:szCs w:val="30"/>
          <w:lang w:eastAsia="zh-CN"/>
        </w:rPr>
        <w:t>（一）</w:t>
      </w:r>
      <w:r>
        <w:rPr>
          <w:rFonts w:hint="eastAsia" w:ascii="微软雅黑" w:hAnsi="微软雅黑" w:eastAsia="微软雅黑" w:cs="微软雅黑"/>
          <w:b/>
          <w:bCs/>
          <w:sz w:val="30"/>
          <w:szCs w:val="30"/>
        </w:rPr>
        <w:t>从中国式现代化与云南现代化建设的关系上把握</w:t>
      </w:r>
      <w:r>
        <w:rPr>
          <w:rFonts w:hint="eastAsia" w:ascii="微软雅黑" w:hAnsi="微软雅黑" w:eastAsia="微软雅黑" w:cs="微软雅黑"/>
          <w:sz w:val="30"/>
          <w:szCs w:val="30"/>
        </w:rPr>
        <w:t>。</w:t>
      </w:r>
    </w:p>
    <w:p w14:paraId="0840720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right="0" w:firstLine="56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中国式现代化是我们党领导全国各族人民在长期探索和实践中历经千辛万苦、付出巨大代价取得的重大成果。党的二十大报告提出，中国共产党的中心任务就是团结带领全国各族人民全面建成社会主义现代化强国、实现第二个百年奋斗目标，以中国式现代化全面推进中华民族伟大复兴，并明确中国式现代化是人口规模巨大的现代化、是全体人民共同富裕的现代化、是物质文明和精神文明相协调的现代化、是人与自然和谐共生的现代化、是走和平发展道路的现代化。</w:t>
      </w:r>
    </w:p>
    <w:p w14:paraId="295CCB0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right="0" w:firstLine="56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这五个方面的本质特征，深刻揭示了中国式现代化的科学内涵，既是理论概括，也是实践要求。习近平总书记考察云南重要讲话精神，深刻阐释了中国式现代化历史进程中开创云南发展新局面，这充分表明，在中国式现代化的新征程上，一个民族、一个地方都不能少，这是人口规模巨大的现代化、全体人民共同富裕的现代化的应有之义。</w:t>
      </w:r>
    </w:p>
    <w:p w14:paraId="46828D8B">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240" w:beforeAutospacing="0" w:after="0" w:afterAutospacing="0"/>
        <w:ind w:left="0" w:leftChars="0" w:right="0" w:rightChars="0" w:firstLine="600" w:firstLineChars="200"/>
        <w:outlineLvl w:val="1"/>
        <w:rPr>
          <w:rFonts w:hint="eastAsia" w:ascii="微软雅黑" w:hAnsi="微软雅黑" w:eastAsia="微软雅黑" w:cs="微软雅黑"/>
          <w:sz w:val="30"/>
          <w:szCs w:val="30"/>
        </w:rPr>
      </w:pPr>
      <w:r>
        <w:rPr>
          <w:rFonts w:hint="eastAsia" w:ascii="微软雅黑" w:hAnsi="微软雅黑" w:eastAsia="微软雅黑" w:cs="微软雅黑"/>
          <w:b/>
          <w:bCs/>
          <w:sz w:val="30"/>
          <w:szCs w:val="30"/>
          <w:lang w:eastAsia="zh-CN"/>
        </w:rPr>
        <w:t>（</w:t>
      </w:r>
      <w:r>
        <w:rPr>
          <w:rFonts w:hint="eastAsia" w:ascii="微软雅黑" w:hAnsi="微软雅黑" w:eastAsia="微软雅黑" w:cs="微软雅黑"/>
          <w:b/>
          <w:bCs/>
          <w:sz w:val="30"/>
          <w:szCs w:val="30"/>
          <w:lang w:val="en-US" w:eastAsia="zh-CN"/>
        </w:rPr>
        <w:t>二</w:t>
      </w:r>
      <w:r>
        <w:rPr>
          <w:rFonts w:hint="eastAsia" w:ascii="微软雅黑" w:hAnsi="微软雅黑" w:eastAsia="微软雅黑" w:cs="微软雅黑"/>
          <w:b/>
          <w:bCs/>
          <w:sz w:val="30"/>
          <w:szCs w:val="30"/>
          <w:lang w:eastAsia="zh-CN"/>
        </w:rPr>
        <w:t>）</w:t>
      </w:r>
      <w:r>
        <w:rPr>
          <w:rFonts w:hint="eastAsia" w:ascii="微软雅黑" w:hAnsi="微软雅黑" w:eastAsia="微软雅黑" w:cs="微软雅黑"/>
          <w:b/>
          <w:bCs/>
          <w:sz w:val="30"/>
          <w:szCs w:val="30"/>
        </w:rPr>
        <w:t>从中国国情和云南省情的关系上把握</w:t>
      </w:r>
      <w:r>
        <w:rPr>
          <w:rFonts w:hint="eastAsia" w:ascii="微软雅黑" w:hAnsi="微软雅黑" w:eastAsia="微软雅黑" w:cs="微软雅黑"/>
          <w:sz w:val="30"/>
          <w:szCs w:val="30"/>
        </w:rPr>
        <w:t>。</w:t>
      </w:r>
    </w:p>
    <w:p w14:paraId="24D8AAF7">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240" w:beforeAutospacing="0" w:after="0" w:afterAutospacing="0"/>
        <w:ind w:right="0" w:rightChars="0" w:firstLine="56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在治国理政伟大实践中，习近平总书记强调牢牢把握社会主义初级阶段这个最大国情，牢牢立足社会主义初级阶段这个最大实际。2020年1月，习近平总书记考察云南时，明确指出做好一个地方的工作，首先要认识本地区的特点，精辟概括了云南在全国发展大局中的“四个突出特点”，精准抓住了云南省情中最基础、最根本、最重要的特征。2025年3月，习近平总书记</w:t>
      </w:r>
      <w:r>
        <w:rPr>
          <w:rFonts w:hint="eastAsia" w:ascii="微软雅黑" w:hAnsi="微软雅黑" w:eastAsia="微软雅黑" w:cs="微软雅黑"/>
          <w:sz w:val="28"/>
          <w:szCs w:val="28"/>
          <w:lang w:val="en-US" w:eastAsia="zh-CN"/>
        </w:rPr>
        <w:t>再</w:t>
      </w:r>
      <w:r>
        <w:rPr>
          <w:rFonts w:hint="eastAsia" w:ascii="微软雅黑" w:hAnsi="微软雅黑" w:eastAsia="微软雅黑" w:cs="微软雅黑"/>
          <w:sz w:val="28"/>
          <w:szCs w:val="28"/>
        </w:rPr>
        <w:t>次考察云南时指出，解放思想、改革创新，奋发进取、真抓实干，在中国式现代化进程中开创云南发展新局面。由此我们可以清晰地看到，习近平总书记考察云南重要讲话精神一以贯之、一脉相承、与时俱进，都是基于准确把握国家整体和地方局部的辩证关系，科学研判云南省情，充分发挥地区优势，推动在落实国家重大发展战略中有更大作为，以自身发展带动区域、助力全局。</w:t>
      </w:r>
    </w:p>
    <w:p w14:paraId="409EE7C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leftChars="0" w:right="0" w:rightChars="0" w:firstLine="420" w:firstLineChars="0"/>
        <w:outlineLvl w:val="1"/>
        <w:rPr>
          <w:rFonts w:hint="eastAsia" w:ascii="微软雅黑" w:hAnsi="微软雅黑" w:eastAsia="微软雅黑" w:cs="微软雅黑"/>
          <w:sz w:val="30"/>
          <w:szCs w:val="30"/>
        </w:rPr>
      </w:pPr>
      <w:bookmarkStart w:id="0" w:name="_GoBack"/>
      <w:r>
        <w:rPr>
          <w:rFonts w:hint="eastAsia" w:ascii="微软雅黑" w:hAnsi="微软雅黑" w:eastAsia="微软雅黑" w:cs="微软雅黑"/>
          <w:b/>
          <w:bCs/>
          <w:sz w:val="30"/>
          <w:szCs w:val="30"/>
          <w:lang w:eastAsia="zh-CN"/>
        </w:rPr>
        <w:t>（</w:t>
      </w:r>
      <w:r>
        <w:rPr>
          <w:rFonts w:hint="eastAsia" w:ascii="微软雅黑" w:hAnsi="微软雅黑" w:eastAsia="微软雅黑" w:cs="微软雅黑"/>
          <w:b/>
          <w:bCs/>
          <w:sz w:val="30"/>
          <w:szCs w:val="30"/>
          <w:lang w:val="en-US" w:eastAsia="zh-CN"/>
        </w:rPr>
        <w:t>三</w:t>
      </w:r>
      <w:r>
        <w:rPr>
          <w:rFonts w:hint="eastAsia" w:ascii="微软雅黑" w:hAnsi="微软雅黑" w:eastAsia="微软雅黑" w:cs="微软雅黑"/>
          <w:b/>
          <w:bCs/>
          <w:sz w:val="30"/>
          <w:szCs w:val="30"/>
          <w:lang w:eastAsia="zh-CN"/>
        </w:rPr>
        <w:t>）</w:t>
      </w:r>
      <w:r>
        <w:rPr>
          <w:rFonts w:hint="eastAsia" w:ascii="微软雅黑" w:hAnsi="微软雅黑" w:eastAsia="微软雅黑" w:cs="微软雅黑"/>
          <w:b/>
          <w:bCs/>
          <w:sz w:val="30"/>
          <w:szCs w:val="30"/>
        </w:rPr>
        <w:t>从云南发展的历史、现实、未来的关系上把握</w:t>
      </w:r>
      <w:r>
        <w:rPr>
          <w:rFonts w:hint="eastAsia" w:ascii="微软雅黑" w:hAnsi="微软雅黑" w:eastAsia="微软雅黑" w:cs="微软雅黑"/>
          <w:sz w:val="30"/>
          <w:szCs w:val="30"/>
        </w:rPr>
        <w:t>。</w:t>
      </w:r>
    </w:p>
    <w:bookmarkEnd w:id="0"/>
    <w:p w14:paraId="19B602B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right="0" w:firstLine="560" w:firstLineChars="200"/>
        <w:rPr>
          <w:rFonts w:hint="eastAsia" w:ascii="微软雅黑" w:hAnsi="微软雅黑" w:eastAsia="微软雅黑" w:cs="微软雅黑"/>
          <w:sz w:val="28"/>
          <w:szCs w:val="28"/>
        </w:rPr>
      </w:pPr>
      <w:r>
        <w:rPr>
          <w:rFonts w:hint="eastAsia" w:ascii="微软雅黑" w:hAnsi="微软雅黑" w:eastAsia="微软雅黑" w:cs="微软雅黑"/>
          <w:b/>
          <w:bCs/>
          <w:sz w:val="28"/>
          <w:szCs w:val="28"/>
        </w:rPr>
        <w:t>从历史来看</w:t>
      </w:r>
      <w:r>
        <w:rPr>
          <w:rFonts w:hint="eastAsia" w:ascii="微软雅黑" w:hAnsi="微软雅黑" w:eastAsia="微软雅黑" w:cs="微软雅黑"/>
          <w:sz w:val="28"/>
          <w:szCs w:val="28"/>
        </w:rPr>
        <w:t>，云南发展源远流长，无论是在地球生物史、人类进化史上，还是在华夏文明史上，云南都写下了辉煌璀璨的篇章。</w:t>
      </w:r>
      <w:r>
        <w:rPr>
          <w:rFonts w:hint="eastAsia" w:ascii="微软雅黑" w:hAnsi="微软雅黑" w:eastAsia="微软雅黑" w:cs="微软雅黑"/>
          <w:b/>
          <w:bCs/>
          <w:sz w:val="28"/>
          <w:szCs w:val="28"/>
        </w:rPr>
        <w:t>从现实来看</w:t>
      </w:r>
      <w:r>
        <w:rPr>
          <w:rFonts w:hint="eastAsia" w:ascii="微软雅黑" w:hAnsi="微软雅黑" w:eastAsia="微软雅黑" w:cs="微软雅黑"/>
          <w:sz w:val="28"/>
          <w:szCs w:val="28"/>
        </w:rPr>
        <w:t>，党的十八大以来，在以习近平同志为核心的党中央高度重视、亲切关怀下，云南经济社会发展实现了历史性突破，边疆民族地区发展发生了翻天覆地的变化。2020年，全省933万农村贫困人口全部脱贫，8502个贫困村全部出列，88个贫困县全部摘帽，区域性整体贫困和绝对贫困问题历史性得到解决，与全国同步全面建成小康社会，与全国同步顺利开启社会主义现代化建设新征程。</w:t>
      </w:r>
      <w:r>
        <w:rPr>
          <w:rFonts w:hint="eastAsia" w:ascii="微软雅黑" w:hAnsi="微软雅黑" w:eastAsia="微软雅黑" w:cs="微软雅黑"/>
          <w:b/>
          <w:bCs/>
          <w:sz w:val="28"/>
          <w:szCs w:val="28"/>
        </w:rPr>
        <w:t>从未来来看</w:t>
      </w:r>
      <w:r>
        <w:rPr>
          <w:rFonts w:hint="eastAsia" w:ascii="微软雅黑" w:hAnsi="微软雅黑" w:eastAsia="微软雅黑" w:cs="微软雅黑"/>
          <w:sz w:val="28"/>
          <w:szCs w:val="28"/>
        </w:rPr>
        <w:t>，着眼于与全国同步基本实现现代化目标，云南制定“3815”战略发展目标，大力发展资源经济、园区经济、口岸经济，全力推动大抓产业发展、大抓营商环境、大抓改革开放、大抓经营主体、大抓绿色发展、大抓创新发展等“六个大抓”，坚定不移推进市场化、产业化、法治化、生态化、数字化进程，一体推进产业强省、企业兴省、就业稳省，深入实施系列三年行动，云南经济社会发展呈现向上向好的良好态势。</w:t>
      </w:r>
    </w:p>
    <w:p w14:paraId="0E82BCF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right="0" w:rightChars="0" w:firstLine="640" w:firstLineChars="200"/>
        <w:outlineLvl w:val="0"/>
        <w:rPr>
          <w:rFonts w:hint="eastAsia" w:ascii="微软雅黑" w:hAnsi="微软雅黑" w:eastAsia="微软雅黑" w:cs="微软雅黑"/>
          <w:b/>
          <w:bCs/>
          <w:sz w:val="32"/>
          <w:szCs w:val="32"/>
          <w:lang w:val="en-US" w:eastAsia="zh-CN"/>
        </w:rPr>
      </w:pPr>
      <w:r>
        <w:rPr>
          <w:rFonts w:hint="eastAsia" w:ascii="微软雅黑" w:hAnsi="微软雅黑" w:eastAsia="微软雅黑" w:cs="微软雅黑"/>
          <w:b/>
          <w:bCs/>
          <w:sz w:val="32"/>
          <w:szCs w:val="32"/>
          <w:lang w:val="en-US" w:eastAsia="zh-CN"/>
        </w:rPr>
        <w:t>二、</w:t>
      </w:r>
      <w:r>
        <w:rPr>
          <w:rStyle w:val="8"/>
          <w:rFonts w:hint="eastAsia" w:ascii="微软雅黑" w:hAnsi="微软雅黑" w:eastAsia="微软雅黑" w:cs="微软雅黑"/>
          <w:b/>
          <w:bCs/>
          <w:sz w:val="32"/>
          <w:szCs w:val="32"/>
        </w:rPr>
        <w:t>深入学习领会习近平总书记考察云南重要讲话精神，关键在于切实把思想和行动统一到重要讲话精神上来，坚定不移沿着习近平总书记指引的方向阔步前进</w:t>
      </w:r>
    </w:p>
    <w:p w14:paraId="02BA40F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right="0" w:firstLine="56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坚持把党的政治建设摆在首位，深学细悟习近平总书记关于党的建设的重要思</w:t>
      </w:r>
      <w:r>
        <w:rPr>
          <w:rFonts w:hint="eastAsia" w:ascii="微软雅黑" w:hAnsi="微软雅黑" w:eastAsia="微软雅黑" w:cs="微软雅黑"/>
          <w:sz w:val="28"/>
          <w:szCs w:val="28"/>
          <w:lang w:val="en-US" w:eastAsia="zh-CN"/>
        </w:rPr>
        <w:t>想，</w:t>
      </w:r>
      <w:r>
        <w:rPr>
          <w:rFonts w:hint="eastAsia" w:ascii="微软雅黑" w:hAnsi="微软雅黑" w:eastAsia="微软雅黑" w:cs="微软雅黑"/>
          <w:sz w:val="28"/>
          <w:szCs w:val="28"/>
        </w:rPr>
        <w:t>严明党的政治纪律和政治规矩，切实把党的全面领导贯彻落实到各项工作中，扎实开展深入贯彻中央八项规定精神学习教育，持续深化作风革命效能革命。全方位压实全面从严治党“两个责任”，巩固深化党纪学习教育成果，深化风腐同查同治，坚决铲除腐败滋生的土壤和条件，纵深推进清廉云南建设，践行新时代党的组织路线，增强党组织政治功能和组织功能，为云南社会主义现代化建设提供坚强的政治保证和组织保障。</w:t>
      </w:r>
    </w:p>
    <w:p w14:paraId="5BDCC546">
      <w:pPr>
        <w:rPr>
          <w:rFonts w:hint="eastAsia" w:ascii="微软雅黑" w:hAnsi="微软雅黑" w:eastAsia="微软雅黑" w:cs="微软雅黑"/>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001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AD1297"/>
    <w:rsid w:val="05E2635F"/>
    <w:rsid w:val="11592E5D"/>
    <w:rsid w:val="15205ED3"/>
    <w:rsid w:val="26AD1297"/>
    <w:rsid w:val="4ED80DF5"/>
    <w:rsid w:val="52C429E1"/>
    <w:rsid w:val="5D440168"/>
    <w:rsid w:val="705F635E"/>
    <w:rsid w:val="7DBB72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line="360" w:lineRule="auto"/>
      <w:jc w:val="center"/>
      <w:outlineLvl w:val="0"/>
    </w:pPr>
    <w:rPr>
      <w:rFonts w:hint="eastAsia" w:ascii="宋体" w:hAnsi="宋体" w:eastAsia="方正小标宋简体" w:cs="宋体"/>
      <w:b/>
      <w:bCs/>
      <w:kern w:val="44"/>
      <w:sz w:val="44"/>
      <w:szCs w:val="48"/>
      <w:lang w:bidi="ar"/>
    </w:rPr>
  </w:style>
  <w:style w:type="paragraph" w:styleId="3">
    <w:name w:val="heading 2"/>
    <w:basedOn w:val="1"/>
    <w:next w:val="1"/>
    <w:link w:val="8"/>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paragraph" w:customStyle="1" w:styleId="7">
    <w:name w:val="样式2"/>
    <w:basedOn w:val="1"/>
    <w:next w:val="1"/>
    <w:qFormat/>
    <w:uiPriority w:val="0"/>
    <w:pPr>
      <w:spacing w:beforeAutospacing="1" w:afterAutospacing="1" w:line="560" w:lineRule="exact"/>
      <w:jc w:val="center"/>
      <w:outlineLvl w:val="0"/>
    </w:pPr>
    <w:rPr>
      <w:rFonts w:hint="eastAsia" w:ascii="方正小标宋简体" w:hAnsi="方正小标宋简体" w:eastAsia="方正小标宋简体" w:cs="方正小标宋简体"/>
      <w:kern w:val="44"/>
      <w:sz w:val="44"/>
      <w:szCs w:val="44"/>
      <w:lang w:bidi="ar"/>
    </w:rPr>
  </w:style>
  <w:style w:type="character" w:customStyle="1" w:styleId="8">
    <w:name w:val="标题 2 Char"/>
    <w:link w:val="3"/>
    <w:uiPriority w:val="0"/>
    <w:rPr>
      <w:rFonts w:ascii="Arial" w:hAnsi="Arial" w:eastAsia="黑体"/>
      <w:b/>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迪庆州香格里拉市党政机关单位</Company>
  <Pages>4</Pages>
  <Words>1731</Words>
  <Characters>1754</Characters>
  <Lines>0</Lines>
  <Paragraphs>0</Paragraphs>
  <TotalTime>5</TotalTime>
  <ScaleCrop>false</ScaleCrop>
  <LinksUpToDate>false</LinksUpToDate>
  <CharactersWithSpaces>1754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2025-08-06T01:07:00Z</dcterms:created>
  <dc:creator>杨桂林</dc:creator>
  <cp:lastModifiedBy>杨桂林</cp:lastModifiedBy>
  <dcterms:modified xsi:type="dcterms:W3CDTF">2025-08-06T01:49:01Z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A38BDE1231B44931B5E39354804D7BF8_11</vt:lpwstr>
  </property>
  <property fmtid="{D5CDD505-2E9C-101B-9397-08002B2CF9AE}" pid="4" name="KSOTemplateDocerSaveRecord">
    <vt:lpwstr>eyJoZGlkIjoiOGQ3MGU2NWVhNDA4YzMwMDJlNDlmZGFhYjk5MmY1ZTMiLCJ1c2VySWQiOiIxNTIzNjk3NzI1In0=</vt:lpwstr>
  </property>
</Properties>
</file>